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1" w:rsidRPr="001D023F" w:rsidRDefault="00EF34D2" w:rsidP="00371143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2491105" cy="1476375"/>
                <wp:effectExtent l="0" t="19050" r="23495" b="28575"/>
                <wp:wrapNone/>
                <wp:docPr id="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1476375"/>
                          <a:chOff x="1059" y="900"/>
                          <a:chExt cx="2721" cy="2517"/>
                        </a:xfrm>
                      </wpg:grpSpPr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04" y="900"/>
                            <a:ext cx="0" cy="2517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A497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59" y="911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A497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4A05" id="Group 53" o:spid="_x0000_s1026" style="position:absolute;margin-left:-24pt;margin-top:-21.75pt;width:196.15pt;height:116.25pt;z-index:251661312" coordorigin="1059,900" coordsize="2721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">
                <v:line id="Line 54" o:spid="_x0000_s1027" style="position:absolute;visibility:visible;mso-wrap-style:square" from="1104,900" to="1104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" strokecolor="#3a4972" strokeweight="5pt">
                  <v:shadow color="#ccc"/>
                </v:line>
                <v:line id="Line 55" o:spid="_x0000_s1028" style="position:absolute;visibility:visible;mso-wrap-style:square" from="1059,911" to="3780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" strokecolor="#3a4972" strokeweight="5pt">
                  <v:shadow color="#ccc"/>
                </v:line>
              </v:group>
            </w:pict>
          </mc:Fallback>
        </mc:AlternateContent>
      </w:r>
      <w:r w:rsidR="00371143" w:rsidRPr="001D023F">
        <w:rPr>
          <w:rFonts w:ascii="Verdana" w:hAnsi="Verdana" w:cs="Arial"/>
          <w:b/>
          <w:noProof/>
          <w:sz w:val="32"/>
          <w:szCs w:val="32"/>
          <w:lang w:eastAsia="en-GB"/>
        </w:rPr>
        <w:t>Cardiff and Vale</w:t>
      </w:r>
      <w:r w:rsidR="001160A1" w:rsidRPr="001D023F">
        <w:rPr>
          <w:rFonts w:ascii="Verdana" w:hAnsi="Verdana" w:cs="Arial"/>
          <w:b/>
          <w:sz w:val="32"/>
          <w:szCs w:val="32"/>
        </w:rPr>
        <w:t xml:space="preserve"> University Health Board</w:t>
      </w:r>
    </w:p>
    <w:p w:rsidR="00107919" w:rsidRPr="001D023F" w:rsidRDefault="00EF34D2" w:rsidP="00107919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-2207895</wp:posOffset>
                </wp:positionH>
                <wp:positionV relativeFrom="paragraph">
                  <wp:posOffset>519430</wp:posOffset>
                </wp:positionV>
                <wp:extent cx="10077450" cy="6976110"/>
                <wp:effectExtent l="0" t="1543050" r="0" b="1539240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077450" cy="6976110"/>
                          <a:chOff x="1054736" y="1068484"/>
                          <a:chExt cx="94089" cy="66705"/>
                        </a:xfrm>
                      </wpg:grpSpPr>
                      <wps:wsp>
                        <wps:cNvPr id="10" name="Rectangl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736" y="1132968"/>
                            <a:ext cx="47045" cy="2222"/>
                          </a:xfrm>
                          <a:prstGeom prst="rect">
                            <a:avLst/>
                          </a:prstGeom>
                          <a:solidFill>
                            <a:srgbClr val="3A497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4"/>
                        <wpg:cNvGrpSpPr>
                          <a:grpSpLocks/>
                        </wpg:cNvGrpSpPr>
                        <wpg:grpSpPr bwMode="auto">
                          <a:xfrm>
                            <a:off x="1054736" y="1068484"/>
                            <a:ext cx="94090" cy="66706"/>
                            <a:chOff x="1054736" y="1068484"/>
                            <a:chExt cx="94089" cy="66705"/>
                          </a:xfrm>
                        </wpg:grpSpPr>
                        <wps:wsp>
                          <wps:cNvPr id="12" name="Rectangle 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0834" y="1068484"/>
                              <a:ext cx="47992" cy="2223"/>
                            </a:xfrm>
                            <a:prstGeom prst="rect">
                              <a:avLst/>
                            </a:prstGeom>
                            <a:solidFill>
                              <a:srgbClr val="C1A8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3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54736" y="1068484"/>
                              <a:ext cx="94090" cy="66706"/>
                              <a:chOff x="1054736" y="1068484"/>
                              <a:chExt cx="94089" cy="66705"/>
                            </a:xfrm>
                          </wpg:grpSpPr>
                          <wps:wsp>
                            <wps:cNvPr id="14" name="Rectangle 47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00834" y="1132968"/>
                                <a:ext cx="47992" cy="22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Rectangle 4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068484"/>
                                <a:ext cx="47045" cy="2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6" name="Rectangle 4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068484"/>
                                <a:ext cx="2223" cy="34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Rectangle 5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101860"/>
                                <a:ext cx="2223" cy="3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Rectangle 5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03" y="1068484"/>
                                <a:ext cx="2223" cy="34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03" y="1101860"/>
                                <a:ext cx="2223" cy="3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3284" id="Group 42" o:spid="_x0000_s1026" style="position:absolute;margin-left:-173.85pt;margin-top:40.9pt;width:793.5pt;height:549.3pt;rotation:-90;z-index:251659264;mso-position-horizontal-relative:margin" coordorigin="10547,10684" coordsize="94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">
                <v:rect id="Rectangle 43" o:spid="_x0000_s1027" style="position:absolute;left:10547;top:11329;width:47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" fillcolor="#3a4972" stroked="f" strokeweight="0" insetpen="t">
                  <v:shadow color="#ccc"/>
                  <o:lock v:ext="edit" shapetype="t"/>
                  <v:textbox inset="2.88pt,2.88pt,2.88pt,2.88pt"/>
                </v:rect>
                <v:group id="Group 44" o:spid="_x0000_s1028" style="position:absolute;left:10547;top:10684;width:941;height:667" coordorigin="10547,10684" coordsize="94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5" o:spid="_x0000_s1029" style="position:absolute;left:11008;top:10684;width:48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" fillcolor="#c1a875" stroked="f" strokeweight="0" insetpen="t">
                    <v:shadow color="#ccc"/>
                    <o:lock v:ext="edit" shapetype="t"/>
                    <v:textbox inset="2.88pt,2.88pt,2.88pt,2.88pt"/>
                  </v:rect>
                  <v:group id="Group 46" o:spid="_x0000_s1030" style="position:absolute;left:10547;top:10684;width:941;height:667" coordorigin="10547,10684" coordsize="94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47" o:spid="_x0000_s1031" style="position:absolute;left:11008;top:11329;width:48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48" o:spid="_x0000_s1032" style="position:absolute;left:10547;top:10684;width:47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49" o:spid="_x0000_s1033" style="position:absolute;left:10547;top:10684;width: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" fillcolor="#c1a8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0" o:spid="_x0000_s1034" style="position:absolute;left:10547;top:11018;width:2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1" o:spid="_x0000_s1035" style="position:absolute;left:11466;top:10684;width: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2" o:spid="_x0000_s1036" style="position:absolute;left:11466;top:11018;width:2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</v:group>
                <w10:wrap anchorx="margin"/>
              </v:group>
            </w:pict>
          </mc:Fallback>
        </mc:AlternateContent>
      </w:r>
      <w:r w:rsidR="001160A1" w:rsidRPr="001D023F">
        <w:rPr>
          <w:rFonts w:ascii="Verdana" w:hAnsi="Verdana" w:cs="Arial"/>
          <w:b/>
          <w:sz w:val="32"/>
          <w:szCs w:val="32"/>
        </w:rPr>
        <w:t>ACCESS STANDARDS</w:t>
      </w:r>
      <w:r w:rsidR="00107919" w:rsidRPr="001D023F">
        <w:rPr>
          <w:rFonts w:ascii="Verdana" w:hAnsi="Verdana" w:cs="Arial"/>
          <w:b/>
          <w:sz w:val="32"/>
          <w:szCs w:val="32"/>
        </w:rPr>
        <w:t xml:space="preserve"> </w:t>
      </w:r>
      <w:r w:rsidR="001160A1" w:rsidRPr="001D023F">
        <w:rPr>
          <w:rFonts w:ascii="Verdana" w:hAnsi="Verdana" w:cs="Arial"/>
          <w:b/>
          <w:sz w:val="32"/>
          <w:szCs w:val="32"/>
        </w:rPr>
        <w:t>2019</w:t>
      </w:r>
    </w:p>
    <w:p w:rsidR="00775944" w:rsidRPr="001D023F" w:rsidRDefault="00775944" w:rsidP="00775944">
      <w:pPr>
        <w:jc w:val="center"/>
        <w:rPr>
          <w:rFonts w:ascii="Arial" w:hAnsi="Arial" w:cs="Arial"/>
          <w:sz w:val="26"/>
          <w:szCs w:val="26"/>
        </w:rPr>
      </w:pPr>
      <w:r w:rsidRPr="001D023F">
        <w:rPr>
          <w:rFonts w:ascii="Arial" w:hAnsi="Arial" w:cs="Arial"/>
          <w:sz w:val="26"/>
          <w:szCs w:val="26"/>
        </w:rPr>
        <w:t>Cyhoeddwyd set newydd o safonau gan y Gweinidog Iechyd a Gwasanaethau Cymdeithasol ym mis Mawrth 2019, sydd â’r nod o godi a gwella lefel y gwasanaeth i gleifion yng Nghymru o’u meddygfeydd teulu</w:t>
      </w:r>
    </w:p>
    <w:p w:rsidR="00775944" w:rsidRPr="001D023F" w:rsidRDefault="00775944" w:rsidP="001D023F">
      <w:pPr>
        <w:spacing w:after="300" w:line="390" w:lineRule="atLeast"/>
        <w:jc w:val="center"/>
        <w:rPr>
          <w:rFonts w:ascii="Arial" w:eastAsia="Times New Roman" w:hAnsi="Arial" w:cs="Arial"/>
          <w:color w:val="1F1F1F"/>
          <w:sz w:val="26"/>
          <w:szCs w:val="26"/>
          <w:lang w:val="cy-GB" w:eastAsia="en-GB"/>
        </w:rPr>
      </w:pPr>
      <w:r w:rsidRPr="001D023F">
        <w:rPr>
          <w:rFonts w:ascii="Arial" w:eastAsia="Times New Roman" w:hAnsi="Arial" w:cs="Arial"/>
          <w:color w:val="1F1F1F"/>
          <w:sz w:val="26"/>
          <w:szCs w:val="26"/>
          <w:lang w:val="cy-GB" w:eastAsia="en-GB"/>
        </w:rPr>
        <w:t>Dyma'r Safonau:</w:t>
      </w: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 xml:space="preserve">Mae unigolion yn derbyn ymateb prydlon pan fyddant wedi cysylltu â phractis meddyg teulu dros y ffôn.  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gan bractisau y systemau ffôn priodol ar waith i gefnogi anghenion unigolion sy'n golygu nad oes angen ffonio nôl sawl gwaith a byddant yn sicrhau eu bod yn ymateb i alwadau fel hyn.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cael gwybodaeth ddwyieithog am wasanaethau lleol a brys pan fyddant yn cysylltu â phractis.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1160A1" w:rsidRPr="001D023F" w:rsidRDefault="00775944" w:rsidP="00775944">
      <w:pPr>
        <w:pStyle w:val="ListParagraph"/>
        <w:numPr>
          <w:ilvl w:val="0"/>
          <w:numId w:val="3"/>
        </w:numPr>
        <w:rPr>
          <w:rFonts w:ascii="Verdana" w:hAnsi="Verdana" w:cs="Arial"/>
          <w:b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cael gwybodaeth am sut i gael help a chyngor</w:t>
      </w:r>
      <w:r w:rsidR="001160A1" w:rsidRPr="001D023F">
        <w:rPr>
          <w:rFonts w:ascii="Verdana" w:hAnsi="Verdana" w:cs="Arial"/>
          <w:b/>
        </w:rPr>
        <w:t>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cael y gofal cywir ar yr amser priodol mewn ffordd gyd gysylltiedig ar sail eu hanghenion.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elwa ar amrywiol opsiynau i gysylltu â'u practis meddyg teulu.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anfon e-bost at bractis yn gofyn am ymgynghoriad nad yw'n frys neu'n gofyn iddynt eu ffonio nôl.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1160A1" w:rsidRPr="001D023F" w:rsidRDefault="00775944" w:rsidP="00775944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practisau'n deall anghenion unigolion yn eu practis ac yn defnyddio'r wybodaeth hon i ragweld y galw fydd am eu gwasanaethau.</w:t>
      </w:r>
    </w:p>
    <w:p w:rsidR="00775944" w:rsidRPr="001D023F" w:rsidRDefault="00775944" w:rsidP="00775944">
      <w:pPr>
        <w:pStyle w:val="ListParagraph"/>
        <w:rPr>
          <w:b/>
        </w:rPr>
      </w:pPr>
    </w:p>
    <w:p w:rsidR="001D023F" w:rsidRDefault="001D023F" w:rsidP="00775944">
      <w:pPr>
        <w:rPr>
          <w:rFonts w:ascii="Arial" w:hAnsi="Arial" w:cs="Arial"/>
          <w:b/>
        </w:rPr>
      </w:pPr>
    </w:p>
    <w:p w:rsidR="00775944" w:rsidRPr="00107919" w:rsidRDefault="00775944" w:rsidP="00775944">
      <w:r w:rsidRPr="001D023F">
        <w:rPr>
          <w:rFonts w:ascii="Arial" w:hAnsi="Arial" w:cs="Arial"/>
          <w:b/>
        </w:rPr>
        <w:t>Bydd Bwrdd Iechyd Prifysgol Caerdydd a'r Fro yn cefnogi'ch meddygfa i sicrhau bod y safonau hyn yn cael eu cyflawni erbyn Mawrth 2021</w:t>
      </w:r>
      <w:r w:rsidR="001D023F">
        <w:rPr>
          <w:rFonts w:ascii="Arial" w:hAnsi="Arial" w:cs="Arial"/>
          <w:b/>
        </w:rPr>
        <w:t>.</w:t>
      </w:r>
      <w:r w:rsidRPr="001D023F">
        <w:rPr>
          <w:rFonts w:ascii="Arial" w:hAnsi="Arial" w:cs="Arial"/>
          <w:b/>
        </w:rPr>
        <w:t xml:space="preserve"> </w:t>
      </w:r>
    </w:p>
    <w:sectPr w:rsidR="00775944" w:rsidRPr="00107919" w:rsidSect="001A53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D9" w:rsidRDefault="005876D9" w:rsidP="00371143">
      <w:pPr>
        <w:spacing w:after="0" w:line="240" w:lineRule="auto"/>
      </w:pPr>
      <w:r>
        <w:separator/>
      </w:r>
    </w:p>
  </w:endnote>
  <w:endnote w:type="continuationSeparator" w:id="0">
    <w:p w:rsidR="005876D9" w:rsidRDefault="005876D9" w:rsidP="003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44" w:rsidRDefault="00775944" w:rsidP="00371143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2286000" cy="674959"/>
          <wp:effectExtent l="19050" t="0" r="0" b="0"/>
          <wp:docPr id="2" name="Picture 1" descr="Blue and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g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8"/>
                  <a:stretch>
                    <a:fillRect/>
                  </a:stretch>
                </pic:blipFill>
                <pic:spPr bwMode="auto">
                  <a:xfrm>
                    <a:off x="0" y="0"/>
                    <a:ext cx="2285980" cy="674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D9" w:rsidRDefault="005876D9" w:rsidP="00371143">
      <w:pPr>
        <w:spacing w:after="0" w:line="240" w:lineRule="auto"/>
      </w:pPr>
      <w:r>
        <w:separator/>
      </w:r>
    </w:p>
  </w:footnote>
  <w:footnote w:type="continuationSeparator" w:id="0">
    <w:p w:rsidR="005876D9" w:rsidRDefault="005876D9" w:rsidP="0037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101"/>
    <w:multiLevelType w:val="hybridMultilevel"/>
    <w:tmpl w:val="0F3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7E67"/>
    <w:multiLevelType w:val="hybridMultilevel"/>
    <w:tmpl w:val="18D0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7D8D"/>
    <w:multiLevelType w:val="hybridMultilevel"/>
    <w:tmpl w:val="D2D00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1"/>
    <w:rsid w:val="0007379D"/>
    <w:rsid w:val="000E2638"/>
    <w:rsid w:val="00107919"/>
    <w:rsid w:val="001160A1"/>
    <w:rsid w:val="001A53F5"/>
    <w:rsid w:val="001D023F"/>
    <w:rsid w:val="0027276E"/>
    <w:rsid w:val="00282B87"/>
    <w:rsid w:val="00307B78"/>
    <w:rsid w:val="00371143"/>
    <w:rsid w:val="00444C2A"/>
    <w:rsid w:val="005876D9"/>
    <w:rsid w:val="00775944"/>
    <w:rsid w:val="00B543DE"/>
    <w:rsid w:val="00E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3203-F6B6-4292-8968-4F1BE4F8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7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143"/>
  </w:style>
  <w:style w:type="paragraph" w:styleId="Footer">
    <w:name w:val="footer"/>
    <w:basedOn w:val="Normal"/>
    <w:link w:val="FooterChar"/>
    <w:uiPriority w:val="99"/>
    <w:semiHidden/>
    <w:unhideWhenUsed/>
    <w:rsid w:val="0037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143"/>
  </w:style>
  <w:style w:type="paragraph" w:styleId="BalloonText">
    <w:name w:val="Balloon Text"/>
    <w:basedOn w:val="Normal"/>
    <w:link w:val="BalloonTextChar"/>
    <w:uiPriority w:val="99"/>
    <w:semiHidden/>
    <w:unhideWhenUsed/>
    <w:rsid w:val="0037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Davies (Aneurin Bevan UHB - Primary Care and Community Division)</dc:creator>
  <cp:lastModifiedBy>Joanne Bell (Barry - Court Road Surgery)</cp:lastModifiedBy>
  <cp:revision>1</cp:revision>
  <cp:lastPrinted>2020-01-21T09:16:00Z</cp:lastPrinted>
  <dcterms:created xsi:type="dcterms:W3CDTF">2020-01-21T16:09:00Z</dcterms:created>
  <dcterms:modified xsi:type="dcterms:W3CDTF">2020-01-21T16:09:00Z</dcterms:modified>
</cp:coreProperties>
</file>